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405D5" w:rsidRPr="00CE613F" w:rsidRDefault="00491F74" w:rsidP="00491F74">
      <w:pPr>
        <w:jc w:val="right"/>
      </w:pPr>
      <w:bookmarkStart w:id="0" w:name="_Hlk63530456"/>
      <w:r w:rsidRPr="00502C81">
        <w:t>Załącznik nr 6 do ZW 121/2020</w:t>
      </w:r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410" w:rsidRPr="00CE613F" w:rsidRDefault="00EC5410" w:rsidP="00EC5410">
            <w:r>
              <w:t xml:space="preserve">WYDZIAŁ </w:t>
            </w:r>
            <w:r w:rsidRPr="00BE78FD">
              <w:t>INFORATYKI I ZARZĄDZANIA</w:t>
            </w:r>
            <w:r>
              <w:t xml:space="preserve"> / STUDIUM……………… </w:t>
            </w:r>
          </w:p>
          <w:p w:rsidR="00C415AB" w:rsidRPr="00CE613F" w:rsidRDefault="00C415AB" w:rsidP="00041381"/>
          <w:p w:rsidR="00041381" w:rsidRPr="00CE613F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CE613F">
              <w:t>KARTA PRZEDMIOTU</w:t>
            </w:r>
          </w:p>
          <w:p w:rsidR="00A73274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 xml:space="preserve">w języku polskim </w:t>
            </w:r>
            <w:r w:rsidR="00A42AF0" w:rsidRPr="00A42AF0">
              <w:rPr>
                <w:bCs w:val="0"/>
                <w:lang w:eastAsia="pl-PL"/>
              </w:rPr>
              <w:t>Metody doskonalenia jakości procesów</w:t>
            </w:r>
          </w:p>
          <w:p w:rsidR="00AA77C0" w:rsidRPr="00C56B10" w:rsidRDefault="005C16CA" w:rsidP="00AA77C0">
            <w:pPr>
              <w:ind w:left="560" w:hanging="560"/>
              <w:outlineLvl w:val="1"/>
              <w:rPr>
                <w:b/>
                <w:bCs/>
                <w:lang w:eastAsia="pl-PL"/>
              </w:rPr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 xml:space="preserve">w języku angielskim </w:t>
            </w:r>
            <w:proofErr w:type="spellStart"/>
            <w:r w:rsidR="00AA77C0" w:rsidRPr="0059278B">
              <w:rPr>
                <w:b/>
                <w:bCs/>
                <w:lang w:eastAsia="pl-PL"/>
              </w:rPr>
              <w:t>Methods</w:t>
            </w:r>
            <w:proofErr w:type="spellEnd"/>
            <w:r w:rsidR="00AA77C0" w:rsidRPr="0059278B">
              <w:rPr>
                <w:b/>
                <w:bCs/>
                <w:lang w:eastAsia="pl-PL"/>
              </w:rPr>
              <w:t xml:space="preserve"> of </w:t>
            </w:r>
            <w:proofErr w:type="spellStart"/>
            <w:r w:rsidR="00AA77C0" w:rsidRPr="0059278B">
              <w:rPr>
                <w:b/>
                <w:bCs/>
                <w:lang w:eastAsia="pl-PL"/>
              </w:rPr>
              <w:t>Processes</w:t>
            </w:r>
            <w:proofErr w:type="spellEnd"/>
            <w:r w:rsidR="00AA77C0" w:rsidRPr="0059278B">
              <w:rPr>
                <w:b/>
                <w:bCs/>
                <w:lang w:eastAsia="pl-PL"/>
              </w:rPr>
              <w:t xml:space="preserve"> </w:t>
            </w:r>
            <w:proofErr w:type="spellStart"/>
            <w:r w:rsidR="00AA77C0" w:rsidRPr="0059278B">
              <w:rPr>
                <w:b/>
                <w:bCs/>
                <w:lang w:eastAsia="pl-PL"/>
              </w:rPr>
              <w:t>Quality</w:t>
            </w:r>
            <w:proofErr w:type="spellEnd"/>
            <w:r w:rsidR="00AA77C0" w:rsidRPr="0059278B">
              <w:rPr>
                <w:b/>
                <w:bCs/>
                <w:lang w:eastAsia="pl-PL"/>
              </w:rPr>
              <w:t xml:space="preserve"> </w:t>
            </w:r>
            <w:proofErr w:type="spellStart"/>
            <w:r w:rsidR="00AA77C0" w:rsidRPr="0059278B">
              <w:rPr>
                <w:b/>
                <w:bCs/>
                <w:lang w:eastAsia="pl-PL"/>
              </w:rPr>
              <w:t>Improvements</w:t>
            </w:r>
            <w:proofErr w:type="spellEnd"/>
          </w:p>
          <w:p w:rsidR="002C4A38" w:rsidRPr="00CE613F" w:rsidRDefault="00D552A5">
            <w:pPr>
              <w:pStyle w:val="Nagwek2"/>
            </w:pPr>
            <w:r w:rsidRPr="00CE613F">
              <w:t>Kierunek studiów</w:t>
            </w:r>
            <w:r w:rsidR="002C4A38" w:rsidRPr="00CE613F">
              <w:t xml:space="preserve"> (jeśli dotyczy): </w:t>
            </w:r>
            <w:r w:rsidR="0024472B">
              <w:t xml:space="preserve">Zarządzanie </w:t>
            </w:r>
            <w:r w:rsidR="009E431C" w:rsidRPr="00CE613F">
              <w:t xml:space="preserve"> </w:t>
            </w:r>
          </w:p>
          <w:p w:rsidR="00322E57" w:rsidRDefault="009E431C" w:rsidP="004D7D1B">
            <w:pPr>
              <w:pStyle w:val="Nagwek2"/>
            </w:pPr>
            <w:r w:rsidRPr="00CE613F">
              <w:t>Specjalność</w:t>
            </w:r>
            <w:r w:rsidR="002C4A38" w:rsidRPr="00CE613F">
              <w:t xml:space="preserve"> (jeśli dotyczy)</w:t>
            </w:r>
            <w:r w:rsidRPr="00CE613F">
              <w:t xml:space="preserve">: </w:t>
            </w:r>
            <w:r w:rsidR="0024472B">
              <w:t xml:space="preserve"> </w:t>
            </w:r>
            <w:r w:rsidR="00CC351C">
              <w:rPr>
                <w:lang w:eastAsia="pl-PL"/>
              </w:rPr>
              <w:t>Przedsiębiorczość, innowacje i projekty (PIP)</w:t>
            </w:r>
          </w:p>
          <w:p w:rsidR="00D552A5" w:rsidRPr="00322E57" w:rsidRDefault="00794A39" w:rsidP="004D7D1B">
            <w:pPr>
              <w:pStyle w:val="Nagwek2"/>
            </w:pPr>
            <w:r w:rsidRPr="00322E57">
              <w:t xml:space="preserve">Poziom </w:t>
            </w:r>
            <w:r w:rsidR="002C4A38" w:rsidRPr="00322E57">
              <w:t>i forma</w:t>
            </w:r>
            <w:r w:rsidR="00C24AE7" w:rsidRPr="00322E57">
              <w:t xml:space="preserve"> studiów</w:t>
            </w:r>
            <w:r w:rsidR="00D552A5" w:rsidRPr="00322E57">
              <w:t>:</w:t>
            </w:r>
            <w:r w:rsidR="00D552A5" w:rsidRPr="00322E57">
              <w:tab/>
            </w:r>
            <w:r w:rsidR="0024472B" w:rsidRPr="00322E57">
              <w:t>I</w:t>
            </w:r>
            <w:r w:rsidR="00322E57">
              <w:t>I</w:t>
            </w:r>
            <w:r w:rsidR="0024472B" w:rsidRPr="00322E57">
              <w:t xml:space="preserve"> </w:t>
            </w:r>
            <w:r w:rsidR="00D552A5" w:rsidRPr="00322E57">
              <w:t>stopień</w:t>
            </w:r>
            <w:r w:rsidR="00AB33CE" w:rsidRPr="00322E57">
              <w:t xml:space="preserve"> / </w:t>
            </w:r>
            <w:r w:rsidR="00D552A5" w:rsidRPr="00322E57">
              <w:t>stacjonarn</w:t>
            </w:r>
            <w:r w:rsidR="00C415AB" w:rsidRPr="00322E57">
              <w:t>a</w:t>
            </w:r>
          </w:p>
          <w:p w:rsidR="00D552A5" w:rsidRPr="00CE613F" w:rsidRDefault="00D552A5">
            <w:pPr>
              <w:rPr>
                <w:b/>
                <w:bCs/>
                <w:shd w:val="clear" w:color="auto" w:fill="FFFF00"/>
              </w:rPr>
            </w:pPr>
            <w:r w:rsidRPr="00CE613F">
              <w:rPr>
                <w:b/>
                <w:bCs/>
              </w:rPr>
              <w:t>Rodzaj przedmiotu:</w:t>
            </w:r>
            <w:r w:rsidRPr="00CE613F">
              <w:rPr>
                <w:b/>
                <w:bCs/>
              </w:rPr>
              <w:tab/>
            </w:r>
            <w:r w:rsidRPr="00CE613F">
              <w:rPr>
                <w:b/>
                <w:bCs/>
              </w:rPr>
              <w:tab/>
            </w:r>
            <w:r w:rsidR="009B1BA1">
              <w:rPr>
                <w:b/>
                <w:bCs/>
              </w:rPr>
              <w:t>wybieralny</w:t>
            </w:r>
          </w:p>
          <w:p w:rsidR="00322E57" w:rsidRDefault="00D552A5" w:rsidP="00322E57">
            <w:pPr>
              <w:rPr>
                <w:b/>
                <w:bCs/>
              </w:rPr>
            </w:pPr>
            <w:r w:rsidRPr="00CE613F">
              <w:rPr>
                <w:b/>
                <w:bCs/>
              </w:rPr>
              <w:t>Kod przedmiotu</w:t>
            </w:r>
            <w:r w:rsidRPr="00CE613F">
              <w:rPr>
                <w:b/>
                <w:bCs/>
              </w:rPr>
              <w:tab/>
            </w:r>
            <w:r w:rsidRPr="00CE613F">
              <w:rPr>
                <w:b/>
                <w:bCs/>
              </w:rPr>
              <w:tab/>
            </w:r>
            <w:r w:rsidR="0059278B">
              <w:rPr>
                <w:b/>
                <w:bCs/>
              </w:rPr>
              <w:t>ZMZ1419</w:t>
            </w:r>
          </w:p>
          <w:p w:rsidR="009A3831" w:rsidRPr="00CE613F" w:rsidRDefault="00874AAA" w:rsidP="00322E57">
            <w:pPr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Grupa kursów </w:t>
            </w:r>
            <w:r w:rsidR="00C415AB" w:rsidRPr="00CE613F">
              <w:rPr>
                <w:b/>
                <w:bCs/>
              </w:rPr>
              <w:t xml:space="preserve">                     </w:t>
            </w:r>
            <w:r w:rsidRPr="00CE613F">
              <w:rPr>
                <w:b/>
                <w:bCs/>
              </w:rPr>
              <w:t>NIE</w:t>
            </w:r>
          </w:p>
        </w:tc>
      </w:tr>
      <w:tr w:rsidR="00794A39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A39" w:rsidRPr="00CE613F" w:rsidRDefault="00794A39" w:rsidP="00041381"/>
        </w:tc>
      </w:tr>
    </w:tbl>
    <w:p w:rsidR="003C37E7" w:rsidRPr="00CE613F" w:rsidRDefault="003C37E7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96719C" w:rsidRPr="00CE613F" w:rsidTr="00272A83">
        <w:tc>
          <w:tcPr>
            <w:tcW w:w="2701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Seminarium</w:t>
            </w:r>
          </w:p>
        </w:tc>
      </w:tr>
      <w:tr w:rsidR="00272A83" w:rsidRPr="00CE613F" w:rsidTr="00272A83">
        <w:tc>
          <w:tcPr>
            <w:tcW w:w="2701" w:type="dxa"/>
          </w:tcPr>
          <w:p w:rsidR="00272A83" w:rsidRPr="00CE613F" w:rsidRDefault="00272A83" w:rsidP="00272A83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3" w:type="dxa"/>
          </w:tcPr>
          <w:p w:rsidR="00272A83" w:rsidRPr="0059278B" w:rsidRDefault="00272A83" w:rsidP="0059278B">
            <w:pPr>
              <w:jc w:val="center"/>
              <w:rPr>
                <w:b/>
                <w:sz w:val="22"/>
                <w:szCs w:val="22"/>
              </w:rPr>
            </w:pPr>
            <w:r w:rsidRPr="0059278B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5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272A83" w:rsidRPr="00CE613F" w:rsidRDefault="00272A83" w:rsidP="00272A83">
            <w:pPr>
              <w:rPr>
                <w:sz w:val="22"/>
                <w:szCs w:val="22"/>
              </w:rPr>
            </w:pPr>
          </w:p>
        </w:tc>
      </w:tr>
      <w:tr w:rsidR="00272A83" w:rsidRPr="00CE613F" w:rsidTr="00272A83">
        <w:tc>
          <w:tcPr>
            <w:tcW w:w="2701" w:type="dxa"/>
          </w:tcPr>
          <w:p w:rsidR="00272A83" w:rsidRPr="00CE613F" w:rsidRDefault="00272A83" w:rsidP="00272A83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3" w:type="dxa"/>
          </w:tcPr>
          <w:p w:rsidR="00272A83" w:rsidRPr="0059278B" w:rsidRDefault="00272A83" w:rsidP="0059278B">
            <w:pPr>
              <w:jc w:val="center"/>
              <w:rPr>
                <w:b/>
                <w:sz w:val="22"/>
                <w:szCs w:val="22"/>
              </w:rPr>
            </w:pPr>
            <w:r w:rsidRPr="0059278B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1255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272A83" w:rsidRPr="00CE613F" w:rsidRDefault="00272A83" w:rsidP="00272A83">
            <w:pPr>
              <w:rPr>
                <w:sz w:val="22"/>
                <w:szCs w:val="22"/>
              </w:rPr>
            </w:pPr>
          </w:p>
        </w:tc>
      </w:tr>
      <w:tr w:rsidR="00272A83" w:rsidRPr="00CE613F" w:rsidTr="00272A83">
        <w:tc>
          <w:tcPr>
            <w:tcW w:w="2701" w:type="dxa"/>
          </w:tcPr>
          <w:p w:rsidR="00272A83" w:rsidRPr="00CE613F" w:rsidRDefault="00272A83" w:rsidP="00272A83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</w:tcPr>
          <w:p w:rsidR="00272A83" w:rsidRPr="0059278B" w:rsidRDefault="00272A83" w:rsidP="0059278B">
            <w:pPr>
              <w:jc w:val="center"/>
              <w:rPr>
                <w:b/>
                <w:sz w:val="20"/>
                <w:szCs w:val="20"/>
              </w:rPr>
            </w:pPr>
            <w:r w:rsidRPr="0059278B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55" w:type="dxa"/>
          </w:tcPr>
          <w:p w:rsidR="00272A83" w:rsidRPr="00CE613F" w:rsidRDefault="00272A83" w:rsidP="00272A83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272A83" w:rsidRPr="00CE613F" w:rsidRDefault="00272A83" w:rsidP="00272A83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:rsidR="00272A83" w:rsidRPr="00CE613F" w:rsidRDefault="00272A83" w:rsidP="00272A83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272A83" w:rsidRPr="00CE613F" w:rsidRDefault="00272A83" w:rsidP="00272A83">
            <w:pPr>
              <w:rPr>
                <w:sz w:val="20"/>
                <w:szCs w:val="20"/>
              </w:rPr>
            </w:pPr>
          </w:p>
        </w:tc>
      </w:tr>
      <w:tr w:rsidR="00272A83" w:rsidRPr="00CE613F" w:rsidTr="00272A83">
        <w:tc>
          <w:tcPr>
            <w:tcW w:w="2701" w:type="dxa"/>
          </w:tcPr>
          <w:p w:rsidR="00272A83" w:rsidRPr="00CE613F" w:rsidRDefault="00272A83" w:rsidP="00272A83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3" w:type="dxa"/>
          </w:tcPr>
          <w:p w:rsidR="00272A83" w:rsidRPr="0059278B" w:rsidRDefault="00272A83" w:rsidP="005927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</w:tr>
      <w:tr w:rsidR="00272A83" w:rsidRPr="00CE613F" w:rsidTr="00272A83">
        <w:tc>
          <w:tcPr>
            <w:tcW w:w="2701" w:type="dxa"/>
          </w:tcPr>
          <w:p w:rsidR="00272A83" w:rsidRPr="00CE613F" w:rsidRDefault="00272A83" w:rsidP="00272A83">
            <w:pPr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</w:tcPr>
          <w:p w:rsidR="00272A83" w:rsidRPr="0059278B" w:rsidRDefault="00272A83" w:rsidP="0059278B">
            <w:pPr>
              <w:jc w:val="center"/>
              <w:rPr>
                <w:b/>
                <w:sz w:val="22"/>
                <w:szCs w:val="22"/>
              </w:rPr>
            </w:pPr>
            <w:r w:rsidRPr="0059278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55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</w:tr>
      <w:tr w:rsidR="00272A83" w:rsidRPr="00CE613F" w:rsidTr="00272A83">
        <w:tc>
          <w:tcPr>
            <w:tcW w:w="2701" w:type="dxa"/>
          </w:tcPr>
          <w:p w:rsidR="00272A83" w:rsidRPr="00CE613F" w:rsidRDefault="00272A83" w:rsidP="00272A8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 xml:space="preserve">w tym liczba punktów odpowiadająca zajęciom </w:t>
            </w:r>
          </w:p>
          <w:p w:rsidR="00272A83" w:rsidRPr="00CE613F" w:rsidRDefault="00272A83" w:rsidP="00272A8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</w:tcPr>
          <w:p w:rsidR="00272A83" w:rsidRPr="0059278B" w:rsidRDefault="00272A83" w:rsidP="005927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272A83" w:rsidRPr="00CE613F" w:rsidRDefault="00272A83" w:rsidP="00272A83">
            <w:pPr>
              <w:jc w:val="center"/>
              <w:rPr>
                <w:sz w:val="22"/>
                <w:szCs w:val="22"/>
              </w:rPr>
            </w:pPr>
          </w:p>
        </w:tc>
      </w:tr>
      <w:tr w:rsidR="00EC5410" w:rsidRPr="00CE613F" w:rsidTr="00272A83">
        <w:tc>
          <w:tcPr>
            <w:tcW w:w="2701" w:type="dxa"/>
          </w:tcPr>
          <w:p w:rsidR="00EC5410" w:rsidRPr="00C35AC8" w:rsidRDefault="00EC5410" w:rsidP="00EC541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23" w:type="dxa"/>
          </w:tcPr>
          <w:p w:rsidR="00EC5410" w:rsidRPr="0059278B" w:rsidRDefault="00EC5410" w:rsidP="00EC5410">
            <w:pPr>
              <w:jc w:val="center"/>
              <w:rPr>
                <w:b/>
                <w:sz w:val="22"/>
                <w:szCs w:val="22"/>
              </w:rPr>
            </w:pPr>
            <w:r w:rsidRPr="0059278B">
              <w:rPr>
                <w:b/>
                <w:sz w:val="22"/>
                <w:szCs w:val="22"/>
              </w:rPr>
              <w:t>1,</w:t>
            </w:r>
            <w:r w:rsidR="00261766">
              <w:rPr>
                <w:b/>
                <w:sz w:val="22"/>
                <w:szCs w:val="22"/>
              </w:rPr>
              <w:t>4</w:t>
            </w:r>
            <w:bookmarkStart w:id="1" w:name="_GoBack"/>
            <w:bookmarkEnd w:id="1"/>
          </w:p>
        </w:tc>
        <w:tc>
          <w:tcPr>
            <w:tcW w:w="1255" w:type="dxa"/>
          </w:tcPr>
          <w:p w:rsidR="00EC5410" w:rsidRPr="00CE613F" w:rsidRDefault="00EC5410" w:rsidP="00EC54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C5410" w:rsidRPr="00CE613F" w:rsidRDefault="00EC5410" w:rsidP="00EC54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EC5410" w:rsidRPr="00CE613F" w:rsidRDefault="00EC5410" w:rsidP="00EC54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EC5410" w:rsidRPr="00CE613F" w:rsidRDefault="00EC5410" w:rsidP="00EC5410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Pr="00CE613F" w:rsidRDefault="0096719C">
      <w:pPr>
        <w:rPr>
          <w:sz w:val="12"/>
          <w:szCs w:val="12"/>
        </w:rPr>
      </w:pPr>
    </w:p>
    <w:p w:rsidR="00EF221E" w:rsidRPr="00CE613F" w:rsidRDefault="00EF221E" w:rsidP="00EF221E">
      <w:pPr>
        <w:rPr>
          <w:sz w:val="12"/>
          <w:szCs w:val="12"/>
        </w:rPr>
      </w:pPr>
      <w:r w:rsidRPr="00CE613F">
        <w:rPr>
          <w:sz w:val="12"/>
          <w:szCs w:val="12"/>
        </w:rPr>
        <w:t>*niepotrzebne skreślić</w:t>
      </w:r>
    </w:p>
    <w:p w:rsidR="005C16CA" w:rsidRPr="00CE613F" w:rsidRDefault="005C16CA">
      <w:pPr>
        <w:rPr>
          <w:sz w:val="12"/>
          <w:szCs w:val="12"/>
        </w:rPr>
      </w:pPr>
    </w:p>
    <w:p w:rsidR="003C37E7" w:rsidRPr="00CE613F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E613F">
              <w:rPr>
                <w:b/>
                <w:bCs/>
                <w:sz w:val="22"/>
              </w:rPr>
              <w:t>WYMAGANIA WST</w:t>
            </w:r>
            <w:r w:rsidR="003F183E" w:rsidRPr="00CE613F">
              <w:rPr>
                <w:b/>
                <w:bCs/>
                <w:sz w:val="22"/>
              </w:rPr>
              <w:t>Ę</w:t>
            </w:r>
            <w:r w:rsidRPr="00CE613F">
              <w:rPr>
                <w:b/>
                <w:bCs/>
                <w:sz w:val="22"/>
              </w:rPr>
              <w:t>PNE W ZAKRESIE WIEDZY, UMIEJĘTNOŚCI I KOMPETENCJI</w:t>
            </w:r>
            <w:r w:rsidR="00A405D5" w:rsidRPr="00CE613F">
              <w:rPr>
                <w:b/>
                <w:bCs/>
                <w:sz w:val="22"/>
              </w:rPr>
              <w:t xml:space="preserve"> SPOŁECZNYCH</w:t>
            </w:r>
          </w:p>
          <w:p w:rsidR="005C16CA" w:rsidRPr="00CE613F" w:rsidRDefault="0024418C" w:rsidP="0024418C">
            <w:r>
              <w:t>Wiedza z zakresu podstaw zarządzania jakością i zarządzania procesami.</w:t>
            </w:r>
          </w:p>
          <w:p w:rsidR="005C16CA" w:rsidRPr="00CE613F" w:rsidRDefault="005C16CA" w:rsidP="005C16CA"/>
        </w:tc>
      </w:tr>
    </w:tbl>
    <w:p w:rsidR="003C37E7" w:rsidRPr="00CE613F" w:rsidRDefault="003C37E7">
      <w:pPr>
        <w:rPr>
          <w:sz w:val="12"/>
          <w:szCs w:val="12"/>
        </w:rPr>
      </w:pPr>
    </w:p>
    <w:p w:rsidR="009E23F5" w:rsidRPr="00CE613F" w:rsidRDefault="005C16CA">
      <w:pPr>
        <w:rPr>
          <w:sz w:val="12"/>
          <w:szCs w:val="12"/>
        </w:rPr>
      </w:pPr>
      <w:r w:rsidRPr="00CE613F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CE613F" w:rsidTr="001A43C0">
        <w:tc>
          <w:tcPr>
            <w:tcW w:w="9210" w:type="dxa"/>
          </w:tcPr>
          <w:p w:rsidR="009E23F5" w:rsidRPr="00CE613F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CELE PRZEDMIOTU</w:t>
            </w:r>
          </w:p>
          <w:p w:rsidR="0068312F" w:rsidRPr="002E30B7" w:rsidRDefault="0068312F" w:rsidP="0068312F">
            <w:pPr>
              <w:pStyle w:val="Tekstpodstawowy"/>
              <w:snapToGrid w:val="0"/>
              <w:jc w:val="left"/>
              <w:rPr>
                <w:b/>
                <w:bCs/>
                <w:sz w:val="22"/>
              </w:rPr>
            </w:pPr>
            <w:r w:rsidRPr="002E30B7">
              <w:rPr>
                <w:b/>
                <w:bCs/>
                <w:sz w:val="22"/>
              </w:rPr>
              <w:t>Cele w zakresie wiedzy:</w:t>
            </w:r>
          </w:p>
          <w:p w:rsidR="005C16CA" w:rsidRPr="0068312F" w:rsidRDefault="0068312F" w:rsidP="0068312F">
            <w:pPr>
              <w:pStyle w:val="Tekstpodstawowy"/>
              <w:snapToGrid w:val="0"/>
              <w:ind w:left="294" w:hanging="294"/>
              <w:jc w:val="left"/>
              <w:rPr>
                <w:bCs/>
                <w:sz w:val="22"/>
              </w:rPr>
            </w:pPr>
            <w:r w:rsidRPr="002E30B7">
              <w:rPr>
                <w:bCs/>
                <w:sz w:val="22"/>
              </w:rPr>
              <w:t xml:space="preserve">C1 Nabycie </w:t>
            </w:r>
            <w:r>
              <w:rPr>
                <w:bCs/>
                <w:sz w:val="22"/>
              </w:rPr>
              <w:t xml:space="preserve">poszerzonej </w:t>
            </w:r>
            <w:r w:rsidRPr="002E30B7">
              <w:rPr>
                <w:bCs/>
                <w:sz w:val="22"/>
              </w:rPr>
              <w:t xml:space="preserve">wiedzy o </w:t>
            </w:r>
            <w:r>
              <w:rPr>
                <w:bCs/>
                <w:sz w:val="22"/>
              </w:rPr>
              <w:t>metodach doskonalenia jakości procesów organizacj</w:t>
            </w:r>
            <w:r w:rsidR="00247724">
              <w:rPr>
                <w:bCs/>
                <w:sz w:val="22"/>
              </w:rPr>
              <w:t>i</w:t>
            </w:r>
            <w:r>
              <w:rPr>
                <w:bCs/>
                <w:sz w:val="22"/>
              </w:rPr>
              <w:t>.</w:t>
            </w:r>
          </w:p>
          <w:p w:rsidR="009E23F5" w:rsidRPr="00CE613F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Pr="00CE613F" w:rsidRDefault="009E23F5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 w:rsidTr="00652192">
        <w:trPr>
          <w:trHeight w:val="97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lastRenderedPageBreak/>
              <w:t xml:space="preserve">PRZEDMIOTOWE </w:t>
            </w:r>
            <w:r w:rsidR="00D552A5" w:rsidRPr="00CE613F">
              <w:t xml:space="preserve">EFEKTY </w:t>
            </w:r>
            <w:r w:rsidR="00AB33CE" w:rsidRPr="00CE613F">
              <w:t>UCZ</w:t>
            </w:r>
            <w:r w:rsidR="00D552A5" w:rsidRPr="00CE613F">
              <w:t>ENIA</w:t>
            </w:r>
            <w:r w:rsidR="00252DBF" w:rsidRPr="00CE613F">
              <w:t xml:space="preserve"> </w:t>
            </w:r>
            <w:r w:rsidR="00AB33CE" w:rsidRPr="00CE613F">
              <w:t>SIĘ</w:t>
            </w:r>
          </w:p>
          <w:p w:rsidR="00652192" w:rsidRPr="0036695F" w:rsidRDefault="00652192" w:rsidP="00652192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36695F">
              <w:rPr>
                <w:b/>
              </w:rPr>
              <w:t>Z zakresu wiedzy:</w:t>
            </w:r>
          </w:p>
          <w:p w:rsidR="00652192" w:rsidRPr="00A31E5A" w:rsidRDefault="00EC5410" w:rsidP="00652192">
            <w:pPr>
              <w:tabs>
                <w:tab w:val="left" w:pos="1003"/>
              </w:tabs>
              <w:ind w:left="1003" w:hanging="1003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</w:t>
            </w:r>
            <w:r w:rsidR="00652192" w:rsidRPr="00A31E5A">
              <w:rPr>
                <w:color w:val="000000"/>
                <w:sz w:val="20"/>
                <w:szCs w:val="20"/>
              </w:rPr>
              <w:t xml:space="preserve">W01 </w:t>
            </w:r>
            <w:r w:rsidR="00652192" w:rsidRPr="00A31E5A">
              <w:rPr>
                <w:bCs/>
                <w:sz w:val="20"/>
                <w:szCs w:val="20"/>
              </w:rPr>
              <w:t>Zna metody projektowania, analizy, modelowania, oceny i doskonalenia procesów organizacji.</w:t>
            </w:r>
          </w:p>
          <w:p w:rsidR="00874AAA" w:rsidRPr="00CE613F" w:rsidRDefault="00874AAA" w:rsidP="00652192">
            <w:pPr>
              <w:tabs>
                <w:tab w:val="left" w:pos="719"/>
              </w:tabs>
              <w:ind w:left="719" w:hanging="719"/>
            </w:pPr>
          </w:p>
        </w:tc>
      </w:tr>
    </w:tbl>
    <w:p w:rsidR="00480AC6" w:rsidRPr="00CE613F" w:rsidRDefault="00480AC6" w:rsidP="00C44F4D">
      <w:pPr>
        <w:rPr>
          <w:sz w:val="20"/>
          <w:szCs w:val="20"/>
          <w:vertAlign w:val="superscript"/>
        </w:rPr>
      </w:pPr>
    </w:p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CE613F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TREŚCI PROGRAMOWE</w:t>
            </w:r>
          </w:p>
        </w:tc>
      </w:tr>
      <w:tr w:rsidR="00D552A5" w:rsidRPr="00CE613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2B5912">
            <w:pPr>
              <w:pStyle w:val="Nagwek3"/>
              <w:snapToGrid w:val="0"/>
              <w:spacing w:before="60" w:after="20"/>
            </w:pPr>
            <w:r w:rsidRPr="00CE613F">
              <w:t>Forma zajęć</w:t>
            </w:r>
            <w:r w:rsidR="00F60A81" w:rsidRPr="00CE613F">
              <w:t xml:space="preserve"> </w:t>
            </w:r>
            <w:r w:rsidRPr="00CE613F">
              <w:t>-</w:t>
            </w:r>
            <w:r w:rsidR="00F60A81" w:rsidRPr="00CE613F">
              <w:t xml:space="preserve"> </w:t>
            </w:r>
            <w:r w:rsidR="00D81453" w:rsidRPr="00CE613F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CE613F">
              <w:t>Liczba godzin</w:t>
            </w:r>
            <w:r w:rsidR="00D81453" w:rsidRPr="00CE613F">
              <w:t xml:space="preserve"> </w:t>
            </w:r>
          </w:p>
        </w:tc>
      </w:tr>
      <w:tr w:rsidR="00327477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77" w:rsidRPr="00CF7C22" w:rsidRDefault="00327477" w:rsidP="00327477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F7C22">
              <w:rPr>
                <w:bCs/>
                <w:sz w:val="20"/>
                <w:szCs w:val="2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477" w:rsidRPr="008E55C6" w:rsidRDefault="00327477" w:rsidP="0032747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8E55C6">
              <w:rPr>
                <w:bCs/>
                <w:sz w:val="20"/>
                <w:szCs w:val="20"/>
              </w:rPr>
              <w:t xml:space="preserve">Wprowadzenie </w:t>
            </w:r>
            <w:r>
              <w:rPr>
                <w:bCs/>
                <w:sz w:val="20"/>
                <w:szCs w:val="20"/>
              </w:rPr>
              <w:t>do wykładu. Pojęcia podstawowe.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77" w:rsidRPr="00CF7C22" w:rsidRDefault="00327477" w:rsidP="0032747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327477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77" w:rsidRPr="00CF7C22" w:rsidRDefault="00327477" w:rsidP="00327477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F7C22">
              <w:rPr>
                <w:bCs/>
                <w:sz w:val="20"/>
                <w:szCs w:val="2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477" w:rsidRPr="000E60C4" w:rsidRDefault="00327477" w:rsidP="0032747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Innowacyjność a  metody doskonalenia procesów produkcyjnych i usługowych 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77" w:rsidRPr="00CF7C22" w:rsidRDefault="00327477" w:rsidP="0032747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04797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F7C22">
              <w:rPr>
                <w:bCs/>
                <w:sz w:val="20"/>
                <w:szCs w:val="2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975" w:rsidRPr="001237F0" w:rsidRDefault="00047975" w:rsidP="00047975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Metody ustalania potrzeb jakościowych procesów. Metoda Kano.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04797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F7C22">
              <w:rPr>
                <w:bCs/>
                <w:sz w:val="20"/>
                <w:szCs w:val="2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975" w:rsidRPr="000E60C4" w:rsidRDefault="00047975" w:rsidP="00047975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Przegląd metod projektowania i doskonalenia struktury procesów.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04797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F7C22">
              <w:rPr>
                <w:bCs/>
                <w:sz w:val="20"/>
                <w:szCs w:val="2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975" w:rsidRPr="000E60C4" w:rsidRDefault="00047975" w:rsidP="00047975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Klasyczne techniki wspomagających analizę i doskonalenie procesów organizacji (Klasyczne techniki doskonalenia jakości).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04797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F7C22">
              <w:rPr>
                <w:bCs/>
                <w:sz w:val="20"/>
                <w:szCs w:val="2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975" w:rsidRPr="000E60C4" w:rsidRDefault="00047975" w:rsidP="00047975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Metody oceny ryzyka błędów w procesie. Metoda PFMEA.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04797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F7C22">
              <w:rPr>
                <w:bCs/>
                <w:sz w:val="20"/>
                <w:szCs w:val="2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975" w:rsidRPr="000E60C4" w:rsidRDefault="00047975" w:rsidP="00047975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Nowe techniki doskonalenia jakości i ich praktyczne zastosowania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04797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F7C22">
              <w:rPr>
                <w:bCs/>
                <w:sz w:val="20"/>
                <w:szCs w:val="2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975" w:rsidRDefault="00047975" w:rsidP="00047975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Zastosowanie metody Rozwinięcia Funkcji Jakości (QFD) w doskonaleniu procesów.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04797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F7C22">
              <w:rPr>
                <w:bCs/>
                <w:sz w:val="20"/>
                <w:szCs w:val="20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975" w:rsidRPr="000E60C4" w:rsidRDefault="00047975" w:rsidP="00047975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Metody oceny jakości usług: Metoda SERVQUAL.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04797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F7C22">
              <w:rPr>
                <w:bCs/>
                <w:sz w:val="20"/>
                <w:szCs w:val="20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975" w:rsidRPr="000E60C4" w:rsidRDefault="00047975" w:rsidP="00047975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Metody oceny jakości usług: CSI, </w:t>
            </w:r>
            <w:proofErr w:type="spellStart"/>
            <w:r>
              <w:rPr>
                <w:bCs/>
                <w:sz w:val="20"/>
                <w:szCs w:val="20"/>
              </w:rPr>
              <w:t>Mystery</w:t>
            </w:r>
            <w:proofErr w:type="spellEnd"/>
            <w:r>
              <w:rPr>
                <w:bCs/>
                <w:sz w:val="20"/>
                <w:szCs w:val="20"/>
              </w:rPr>
              <w:t xml:space="preserve"> shopping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04797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F7C22">
              <w:rPr>
                <w:bCs/>
                <w:sz w:val="20"/>
                <w:szCs w:val="20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975" w:rsidRPr="000E60C4" w:rsidRDefault="00047975" w:rsidP="00047975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Metody oceny jakości usług: CIT i inne.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04797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F7C22">
              <w:rPr>
                <w:bCs/>
                <w:sz w:val="20"/>
                <w:szCs w:val="20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975" w:rsidRPr="000E60C4" w:rsidRDefault="00047975" w:rsidP="00047975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Zastosowanie metod statystycznych w doskonaleniu procesów.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04797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F7C22">
              <w:rPr>
                <w:bCs/>
                <w:sz w:val="20"/>
                <w:szCs w:val="20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975" w:rsidRDefault="00047975" w:rsidP="00047975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Przykłady wdrożeń prezentowanych na wykładzie metod. Podsumowanie wykładu.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4797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F7C22">
              <w:rPr>
                <w:bCs/>
                <w:sz w:val="20"/>
                <w:szCs w:val="20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975" w:rsidRPr="008E55C6" w:rsidRDefault="00047975" w:rsidP="00047975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Test zaliczeniowy.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04797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975" w:rsidRPr="008E55C6" w:rsidRDefault="00047975" w:rsidP="00047975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Test zaliczeniowy poprawkowy.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4797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7975" w:rsidRPr="00CC204D" w:rsidRDefault="00047975" w:rsidP="00047975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975" w:rsidRPr="00CC204D" w:rsidRDefault="00047975" w:rsidP="00047975">
            <w:pPr>
              <w:snapToGrid w:val="0"/>
              <w:spacing w:before="20" w:after="20"/>
              <w:jc w:val="right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7975" w:rsidRPr="00CF7C22" w:rsidRDefault="00047975" w:rsidP="00047975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CF7C22">
              <w:rPr>
                <w:b/>
                <w:sz w:val="20"/>
                <w:szCs w:val="20"/>
              </w:rPr>
              <w:t>30</w:t>
            </w:r>
          </w:p>
        </w:tc>
      </w:tr>
    </w:tbl>
    <w:p w:rsidR="00252DBF" w:rsidRPr="00CE613F" w:rsidRDefault="00252DBF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034144" w:rsidP="008F1AD2">
            <w:pPr>
              <w:pStyle w:val="Nagwek3"/>
              <w:snapToGrid w:val="0"/>
              <w:spacing w:before="60" w:after="20"/>
            </w:pPr>
            <w:r w:rsidRPr="00CE613F">
              <w:t xml:space="preserve"> STOSOWANE </w:t>
            </w:r>
            <w:r w:rsidR="009A3831" w:rsidRPr="00CE613F">
              <w:t>NARZĘDZIA DYDAKTYCZNE</w:t>
            </w:r>
          </w:p>
        </w:tc>
      </w:tr>
      <w:tr w:rsidR="009A3831" w:rsidRPr="00CE613F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791" w:rsidRPr="00EF21CD" w:rsidRDefault="008D1791" w:rsidP="008D1791">
            <w:pPr>
              <w:jc w:val="both"/>
              <w:rPr>
                <w:color w:val="000000"/>
              </w:rPr>
            </w:pPr>
            <w:r w:rsidRPr="00EF21CD">
              <w:rPr>
                <w:color w:val="000000"/>
              </w:rPr>
              <w:t xml:space="preserve">N1. Tradycyjny wykład - prezentacja przy zastosowaniu rzutnika slajdów. </w:t>
            </w:r>
          </w:p>
          <w:p w:rsidR="007358EE" w:rsidRPr="008D1791" w:rsidRDefault="008D1791" w:rsidP="008D1791">
            <w:pPr>
              <w:ind w:left="577" w:hanging="577"/>
              <w:rPr>
                <w:color w:val="000000"/>
              </w:rPr>
            </w:pPr>
            <w:r w:rsidRPr="00EF21CD">
              <w:rPr>
                <w:color w:val="000000"/>
              </w:rPr>
              <w:t>N2. Praca własna – samodzielne studia literaturowe i przygotowanie do sprawdzian</w:t>
            </w:r>
            <w:r>
              <w:rPr>
                <w:color w:val="000000"/>
              </w:rPr>
              <w:t>u</w:t>
            </w:r>
            <w:r w:rsidRPr="00EF21CD">
              <w:rPr>
                <w:color w:val="000000"/>
              </w:rPr>
              <w:t xml:space="preserve"> zaliczeniow</w:t>
            </w:r>
            <w:r>
              <w:rPr>
                <w:color w:val="000000"/>
              </w:rPr>
              <w:t>ego.</w:t>
            </w:r>
          </w:p>
        </w:tc>
      </w:tr>
    </w:tbl>
    <w:p w:rsidR="008F1AD2" w:rsidRPr="00CE613F" w:rsidRDefault="008F1AD2">
      <w:pPr>
        <w:rPr>
          <w:sz w:val="12"/>
          <w:szCs w:val="12"/>
        </w:rPr>
      </w:pP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  <w:r w:rsidRPr="00CE613F">
        <w:rPr>
          <w:b/>
          <w:sz w:val="22"/>
          <w:szCs w:val="22"/>
        </w:rPr>
        <w:t xml:space="preserve">OCENA OSIĄGNIĘCIA </w:t>
      </w:r>
      <w:r w:rsidR="00C1459D" w:rsidRPr="00CE613F">
        <w:rPr>
          <w:b/>
          <w:sz w:val="22"/>
          <w:szCs w:val="22"/>
        </w:rPr>
        <w:t xml:space="preserve">PRZEDMIOTOWYCH </w:t>
      </w:r>
      <w:r w:rsidRPr="00CE613F">
        <w:rPr>
          <w:b/>
          <w:sz w:val="22"/>
          <w:szCs w:val="22"/>
        </w:rPr>
        <w:t xml:space="preserve">EFEKTÓW </w:t>
      </w:r>
      <w:r w:rsidR="00AB33CE" w:rsidRPr="00CE613F">
        <w:rPr>
          <w:b/>
          <w:sz w:val="22"/>
          <w:szCs w:val="22"/>
        </w:rPr>
        <w:t>UCZ</w:t>
      </w:r>
      <w:r w:rsidRPr="00CE613F">
        <w:rPr>
          <w:b/>
          <w:sz w:val="22"/>
          <w:szCs w:val="22"/>
        </w:rPr>
        <w:t>ENIA</w:t>
      </w:r>
      <w:r w:rsidR="00AB33CE" w:rsidRPr="00CE613F">
        <w:rPr>
          <w:b/>
          <w:sz w:val="22"/>
          <w:szCs w:val="22"/>
        </w:rPr>
        <w:t xml:space="preserve"> SIĘ</w:t>
      </w: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074"/>
        <w:gridCol w:w="4499"/>
      </w:tblGrid>
      <w:tr w:rsidR="007333C4" w:rsidRPr="00CE613F" w:rsidTr="00247724">
        <w:tc>
          <w:tcPr>
            <w:tcW w:w="2487" w:type="dxa"/>
          </w:tcPr>
          <w:p w:rsidR="007333C4" w:rsidRPr="00CE613F" w:rsidRDefault="007333C4" w:rsidP="009D49C5">
            <w:pPr>
              <w:rPr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Ocen</w:t>
            </w:r>
            <w:r w:rsidR="009D49C5" w:rsidRPr="00CE613F">
              <w:rPr>
                <w:b/>
                <w:sz w:val="22"/>
                <w:szCs w:val="22"/>
              </w:rPr>
              <w:t>y</w:t>
            </w:r>
            <w:r w:rsidR="009D49C5" w:rsidRPr="00CE613F">
              <w:rPr>
                <w:b/>
                <w:bCs/>
              </w:rPr>
              <w:t xml:space="preserve"> </w:t>
            </w:r>
            <w:r w:rsidR="009D49C5" w:rsidRPr="00CE613F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Numer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  <w:tc>
          <w:tcPr>
            <w:tcW w:w="4499" w:type="dxa"/>
          </w:tcPr>
          <w:p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Sposób oceny osiągnięcia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</w:tr>
      <w:tr w:rsidR="00247724" w:rsidRPr="00CE613F" w:rsidTr="00247724">
        <w:tc>
          <w:tcPr>
            <w:tcW w:w="2487" w:type="dxa"/>
          </w:tcPr>
          <w:p w:rsidR="00247724" w:rsidRPr="00CE613F" w:rsidRDefault="00247724" w:rsidP="00247724">
            <w:r w:rsidRPr="00CE613F">
              <w:t>F1</w:t>
            </w:r>
          </w:p>
        </w:tc>
        <w:tc>
          <w:tcPr>
            <w:tcW w:w="2074" w:type="dxa"/>
          </w:tcPr>
          <w:p w:rsidR="00247724" w:rsidRPr="00CE59F2" w:rsidRDefault="00EC5410" w:rsidP="00247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</w:t>
            </w:r>
            <w:r w:rsidR="00247724" w:rsidRPr="00CE59F2">
              <w:rPr>
                <w:sz w:val="20"/>
                <w:szCs w:val="20"/>
              </w:rPr>
              <w:t>W01</w:t>
            </w:r>
          </w:p>
        </w:tc>
        <w:tc>
          <w:tcPr>
            <w:tcW w:w="4499" w:type="dxa"/>
          </w:tcPr>
          <w:p w:rsidR="00247724" w:rsidRPr="00390B75" w:rsidRDefault="00247724" w:rsidP="002477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pisemne</w:t>
            </w:r>
          </w:p>
        </w:tc>
      </w:tr>
      <w:tr w:rsidR="00247724" w:rsidRPr="00CE613F" w:rsidTr="00247724">
        <w:tc>
          <w:tcPr>
            <w:tcW w:w="9060" w:type="dxa"/>
            <w:gridSpan w:val="3"/>
          </w:tcPr>
          <w:p w:rsidR="00247724" w:rsidRPr="00CE613F" w:rsidRDefault="00247724" w:rsidP="00247724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=F1</w:t>
            </w:r>
          </w:p>
        </w:tc>
      </w:tr>
    </w:tbl>
    <w:p w:rsidR="00067B47" w:rsidRPr="00CE613F" w:rsidRDefault="00067B4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:rsidRPr="00CE613F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CE613F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2B5912" w:rsidRPr="00CE613F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6B1748" w:rsidRPr="002F5BA9" w:rsidRDefault="006B1748" w:rsidP="00691508">
            <w:pPr>
              <w:numPr>
                <w:ilvl w:val="0"/>
                <w:numId w:val="18"/>
              </w:numPr>
              <w:suppressAutoHyphens w:val="0"/>
              <w:spacing w:before="40"/>
              <w:rPr>
                <w:color w:val="000000"/>
                <w:sz w:val="20"/>
                <w:szCs w:val="20"/>
              </w:rPr>
            </w:pPr>
            <w:r w:rsidRPr="002F5BA9">
              <w:rPr>
                <w:color w:val="000000"/>
                <w:sz w:val="20"/>
                <w:szCs w:val="20"/>
              </w:rPr>
              <w:t>Materiały zamieszczone na stronach www prowadzącego kurs (</w:t>
            </w:r>
            <w:proofErr w:type="spellStart"/>
            <w:r w:rsidRPr="002F5BA9">
              <w:rPr>
                <w:color w:val="000000"/>
                <w:sz w:val="20"/>
                <w:szCs w:val="20"/>
              </w:rPr>
              <w:t>Eportal</w:t>
            </w:r>
            <w:proofErr w:type="spellEnd"/>
            <w:r w:rsidRPr="002F5BA9">
              <w:rPr>
                <w:color w:val="000000"/>
                <w:sz w:val="20"/>
                <w:szCs w:val="20"/>
              </w:rPr>
              <w:t>).</w:t>
            </w:r>
          </w:p>
          <w:p w:rsidR="00691508" w:rsidRPr="002D32EC" w:rsidRDefault="00691508" w:rsidP="00691508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2D32EC">
              <w:rPr>
                <w:color w:val="000000"/>
                <w:sz w:val="20"/>
                <w:szCs w:val="20"/>
              </w:rPr>
              <w:t xml:space="preserve">Dobrowolska A., </w:t>
            </w:r>
            <w:r w:rsidRPr="002D32EC">
              <w:rPr>
                <w:i/>
                <w:color w:val="000000"/>
                <w:sz w:val="20"/>
                <w:szCs w:val="20"/>
              </w:rPr>
              <w:t>Podejście procesowe w organizacjach zarządzanych przez jakość</w:t>
            </w:r>
            <w:r w:rsidRPr="002D32E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D32EC">
              <w:rPr>
                <w:color w:val="000000"/>
                <w:sz w:val="20"/>
                <w:szCs w:val="20"/>
              </w:rPr>
              <w:t>Poltext</w:t>
            </w:r>
            <w:proofErr w:type="spellEnd"/>
            <w:r w:rsidRPr="002D32EC">
              <w:rPr>
                <w:color w:val="000000"/>
                <w:sz w:val="20"/>
                <w:szCs w:val="20"/>
              </w:rPr>
              <w:t>, Warszawa 2017.</w:t>
            </w:r>
          </w:p>
          <w:p w:rsidR="002F5BA9" w:rsidRPr="00691508" w:rsidRDefault="00691508" w:rsidP="00691508">
            <w:pPr>
              <w:numPr>
                <w:ilvl w:val="0"/>
                <w:numId w:val="18"/>
              </w:numPr>
              <w:rPr>
                <w:color w:val="000000"/>
                <w:sz w:val="20"/>
                <w:szCs w:val="20"/>
              </w:rPr>
            </w:pPr>
            <w:r w:rsidRPr="002D32EC">
              <w:rPr>
                <w:sz w:val="20"/>
                <w:szCs w:val="20"/>
              </w:rPr>
              <w:t>Hamrol A.</w:t>
            </w:r>
            <w:r w:rsidRPr="002D32EC">
              <w:rPr>
                <w:i/>
                <w:sz w:val="20"/>
                <w:szCs w:val="20"/>
              </w:rPr>
              <w:t xml:space="preserve"> </w:t>
            </w:r>
            <w:r w:rsidRPr="002D32EC">
              <w:rPr>
                <w:i/>
                <w:color w:val="000000"/>
                <w:sz w:val="20"/>
                <w:szCs w:val="20"/>
              </w:rPr>
              <w:t>Zarządzanie jakością z przykładami,</w:t>
            </w:r>
            <w:r w:rsidRPr="002D32EC">
              <w:rPr>
                <w:color w:val="000000"/>
                <w:sz w:val="20"/>
                <w:szCs w:val="20"/>
              </w:rPr>
              <w:t xml:space="preserve"> PWN, Warszawa 2013.</w:t>
            </w:r>
          </w:p>
          <w:p w:rsidR="006F01A6" w:rsidRPr="002F5BA9" w:rsidRDefault="006B1748" w:rsidP="00691508">
            <w:pPr>
              <w:numPr>
                <w:ilvl w:val="0"/>
                <w:numId w:val="18"/>
              </w:numPr>
              <w:suppressAutoHyphens w:val="0"/>
              <w:spacing w:before="40"/>
              <w:rPr>
                <w:color w:val="000000"/>
                <w:sz w:val="20"/>
                <w:szCs w:val="20"/>
              </w:rPr>
            </w:pPr>
            <w:r w:rsidRPr="002F5BA9">
              <w:rPr>
                <w:sz w:val="20"/>
                <w:szCs w:val="20"/>
              </w:rPr>
              <w:t>Łuczak J., Matuszak-</w:t>
            </w:r>
            <w:proofErr w:type="spellStart"/>
            <w:r w:rsidRPr="002F5BA9">
              <w:rPr>
                <w:sz w:val="20"/>
                <w:szCs w:val="20"/>
              </w:rPr>
              <w:t>Flejszman</w:t>
            </w:r>
            <w:proofErr w:type="spellEnd"/>
            <w:r w:rsidRPr="002F5BA9">
              <w:rPr>
                <w:sz w:val="20"/>
                <w:szCs w:val="20"/>
              </w:rPr>
              <w:t xml:space="preserve"> A., </w:t>
            </w:r>
            <w:r w:rsidRPr="002F5BA9">
              <w:rPr>
                <w:i/>
                <w:sz w:val="20"/>
                <w:szCs w:val="20"/>
              </w:rPr>
              <w:t xml:space="preserve">Metody i </w:t>
            </w:r>
            <w:r w:rsidRPr="002F5BA9">
              <w:rPr>
                <w:rStyle w:val="text3"/>
                <w:i/>
                <w:color w:val="000000"/>
                <w:sz w:val="20"/>
                <w:szCs w:val="20"/>
              </w:rPr>
              <w:t>techniki</w:t>
            </w:r>
            <w:r w:rsidRPr="002F5BA9">
              <w:rPr>
                <w:i/>
                <w:sz w:val="20"/>
                <w:szCs w:val="20"/>
              </w:rPr>
              <w:t xml:space="preserve"> </w:t>
            </w:r>
            <w:r w:rsidRPr="002F5BA9">
              <w:rPr>
                <w:rStyle w:val="text3"/>
                <w:i/>
                <w:color w:val="000000"/>
                <w:sz w:val="20"/>
                <w:szCs w:val="20"/>
              </w:rPr>
              <w:t>zarządzania</w:t>
            </w:r>
            <w:r w:rsidRPr="002F5BA9">
              <w:rPr>
                <w:i/>
                <w:sz w:val="20"/>
                <w:szCs w:val="20"/>
              </w:rPr>
              <w:t xml:space="preserve"> jakością: kompendium wiedzy</w:t>
            </w:r>
            <w:r w:rsidRPr="002F5BA9">
              <w:rPr>
                <w:sz w:val="20"/>
                <w:szCs w:val="20"/>
              </w:rPr>
              <w:t> </w:t>
            </w:r>
            <w:proofErr w:type="spellStart"/>
            <w:r w:rsidRPr="002F5BA9">
              <w:rPr>
                <w:sz w:val="20"/>
                <w:szCs w:val="20"/>
              </w:rPr>
              <w:t>Quality</w:t>
            </w:r>
            <w:proofErr w:type="spellEnd"/>
            <w:r w:rsidRPr="002F5BA9">
              <w:rPr>
                <w:sz w:val="20"/>
                <w:szCs w:val="20"/>
              </w:rPr>
              <w:t xml:space="preserve"> Progress®, Poznań  2007. </w:t>
            </w:r>
          </w:p>
          <w:p w:rsidR="006F01A6" w:rsidRPr="002F5BA9" w:rsidRDefault="006F01A6"/>
          <w:p w:rsidR="002B5912" w:rsidRPr="002F5BA9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2F5BA9" w:rsidRPr="00691508" w:rsidRDefault="002F5BA9" w:rsidP="00691508">
            <w:pPr>
              <w:numPr>
                <w:ilvl w:val="0"/>
                <w:numId w:val="21"/>
              </w:numPr>
              <w:suppressAutoHyphens w:val="0"/>
              <w:spacing w:before="40"/>
              <w:rPr>
                <w:color w:val="000000"/>
                <w:sz w:val="20"/>
                <w:szCs w:val="20"/>
              </w:rPr>
            </w:pPr>
            <w:proofErr w:type="spellStart"/>
            <w:r w:rsidRPr="00691508">
              <w:rPr>
                <w:sz w:val="20"/>
                <w:szCs w:val="20"/>
              </w:rPr>
              <w:t>Fertsch</w:t>
            </w:r>
            <w:proofErr w:type="spellEnd"/>
            <w:r w:rsidRPr="00691508">
              <w:rPr>
                <w:sz w:val="20"/>
                <w:szCs w:val="20"/>
              </w:rPr>
              <w:t xml:space="preserve">  M. (red), Grzybowska K. (red), Stachowiak A. (red), </w:t>
            </w:r>
            <w:r w:rsidRPr="00691508">
              <w:rPr>
                <w:i/>
                <w:sz w:val="20"/>
                <w:szCs w:val="20"/>
              </w:rPr>
              <w:t>Logistyk</w:t>
            </w:r>
            <w:r w:rsidR="00691508" w:rsidRPr="00691508">
              <w:rPr>
                <w:i/>
                <w:sz w:val="20"/>
                <w:szCs w:val="20"/>
              </w:rPr>
              <w:t xml:space="preserve">a i zarządzanie </w:t>
            </w:r>
            <w:r w:rsidRPr="00691508">
              <w:rPr>
                <w:i/>
                <w:sz w:val="20"/>
                <w:szCs w:val="20"/>
              </w:rPr>
              <w:t xml:space="preserve">produkcją: narzędzia,  </w:t>
            </w:r>
            <w:r w:rsidRPr="00691508">
              <w:rPr>
                <w:rStyle w:val="text3"/>
                <w:i/>
                <w:color w:val="000000"/>
                <w:sz w:val="20"/>
                <w:szCs w:val="20"/>
              </w:rPr>
              <w:t>techniki</w:t>
            </w:r>
            <w:r w:rsidRPr="00691508">
              <w:rPr>
                <w:i/>
                <w:sz w:val="20"/>
                <w:szCs w:val="20"/>
              </w:rPr>
              <w:t>, metody, modele, systemy</w:t>
            </w:r>
            <w:r w:rsidRPr="00691508">
              <w:rPr>
                <w:sz w:val="20"/>
                <w:szCs w:val="20"/>
              </w:rPr>
              <w:t xml:space="preserve">, Politechnika Poznańska. Instytut Inżynierii </w:t>
            </w:r>
            <w:r w:rsidRPr="00691508">
              <w:rPr>
                <w:rStyle w:val="text3"/>
                <w:sz w:val="20"/>
                <w:szCs w:val="20"/>
              </w:rPr>
              <w:t>Zarządzania</w:t>
            </w:r>
            <w:r w:rsidRPr="00691508">
              <w:rPr>
                <w:sz w:val="20"/>
                <w:szCs w:val="20"/>
              </w:rPr>
              <w:t>, Poznań 2008.</w:t>
            </w:r>
          </w:p>
          <w:p w:rsidR="002F5BA9" w:rsidRPr="00691508" w:rsidRDefault="002F5BA9" w:rsidP="00691508">
            <w:pPr>
              <w:numPr>
                <w:ilvl w:val="0"/>
                <w:numId w:val="21"/>
              </w:numPr>
              <w:suppressAutoHyphens w:val="0"/>
              <w:spacing w:before="40"/>
              <w:rPr>
                <w:bCs/>
                <w:sz w:val="20"/>
              </w:rPr>
            </w:pPr>
            <w:r w:rsidRPr="00691508">
              <w:rPr>
                <w:bCs/>
                <w:sz w:val="20"/>
              </w:rPr>
              <w:t>Hamrol A., Strategie i praktyki sprawnego działania: </w:t>
            </w:r>
            <w:proofErr w:type="spellStart"/>
            <w:r w:rsidRPr="00691508">
              <w:rPr>
                <w:bCs/>
                <w:sz w:val="20"/>
              </w:rPr>
              <w:t>lean</w:t>
            </w:r>
            <w:proofErr w:type="spellEnd"/>
            <w:r w:rsidRPr="00691508">
              <w:rPr>
                <w:bCs/>
                <w:sz w:val="20"/>
              </w:rPr>
              <w:t xml:space="preserve">, </w:t>
            </w:r>
            <w:proofErr w:type="spellStart"/>
            <w:r w:rsidRPr="00691508">
              <w:rPr>
                <w:bCs/>
                <w:sz w:val="20"/>
              </w:rPr>
              <w:t>six</w:t>
            </w:r>
            <w:proofErr w:type="spellEnd"/>
            <w:r w:rsidRPr="00691508">
              <w:rPr>
                <w:bCs/>
                <w:sz w:val="20"/>
              </w:rPr>
              <w:t xml:space="preserve"> sigma i inne, Wydawnictwo Naukowe PWN, Warszawa  2015.</w:t>
            </w:r>
          </w:p>
          <w:p w:rsidR="002F5BA9" w:rsidRPr="00691508" w:rsidRDefault="002F5BA9" w:rsidP="00691508">
            <w:pPr>
              <w:numPr>
                <w:ilvl w:val="0"/>
                <w:numId w:val="21"/>
              </w:numPr>
              <w:tabs>
                <w:tab w:val="num" w:pos="861"/>
              </w:tabs>
              <w:suppressAutoHyphens w:val="0"/>
              <w:spacing w:before="40"/>
              <w:rPr>
                <w:color w:val="000000"/>
                <w:sz w:val="20"/>
                <w:szCs w:val="20"/>
              </w:rPr>
            </w:pPr>
            <w:r w:rsidRPr="00691508">
              <w:rPr>
                <w:sz w:val="20"/>
                <w:szCs w:val="20"/>
              </w:rPr>
              <w:t xml:space="preserve">Komorowski J., </w:t>
            </w:r>
            <w:r w:rsidRPr="00691508">
              <w:rPr>
                <w:color w:val="000000"/>
                <w:sz w:val="20"/>
                <w:szCs w:val="20"/>
              </w:rPr>
              <w:t>Moczydłowska</w:t>
            </w:r>
            <w:r w:rsidRPr="00691508">
              <w:rPr>
                <w:sz w:val="20"/>
                <w:szCs w:val="20"/>
              </w:rPr>
              <w:t xml:space="preserve"> J., </w:t>
            </w:r>
            <w:r w:rsidRPr="00691508">
              <w:rPr>
                <w:i/>
                <w:sz w:val="20"/>
                <w:szCs w:val="20"/>
              </w:rPr>
              <w:t xml:space="preserve">Innowacyjne metody i </w:t>
            </w:r>
            <w:r w:rsidRPr="00691508">
              <w:rPr>
                <w:rStyle w:val="text3"/>
                <w:i/>
                <w:color w:val="000000"/>
                <w:sz w:val="20"/>
                <w:szCs w:val="20"/>
              </w:rPr>
              <w:t>techniki</w:t>
            </w:r>
            <w:r w:rsidRPr="00691508">
              <w:rPr>
                <w:i/>
                <w:sz w:val="20"/>
                <w:szCs w:val="20"/>
              </w:rPr>
              <w:t xml:space="preserve"> </w:t>
            </w:r>
            <w:r w:rsidRPr="00691508">
              <w:rPr>
                <w:rStyle w:val="text3"/>
                <w:i/>
                <w:color w:val="000000"/>
                <w:sz w:val="20"/>
                <w:szCs w:val="20"/>
              </w:rPr>
              <w:t>zarządzania</w:t>
            </w:r>
            <w:r w:rsidRPr="00691508">
              <w:rPr>
                <w:i/>
                <w:sz w:val="20"/>
                <w:szCs w:val="20"/>
              </w:rPr>
              <w:t xml:space="preserve"> w przedsiębiorstwie, </w:t>
            </w:r>
            <w:r w:rsidRPr="00691508">
              <w:rPr>
                <w:sz w:val="20"/>
                <w:szCs w:val="20"/>
              </w:rPr>
              <w:t xml:space="preserve">Wyższa Szkoła Finansów i </w:t>
            </w:r>
            <w:r w:rsidRPr="00691508">
              <w:rPr>
                <w:rStyle w:val="text3"/>
                <w:color w:val="000000"/>
                <w:sz w:val="20"/>
                <w:szCs w:val="20"/>
              </w:rPr>
              <w:t>Zarządzania,</w:t>
            </w:r>
            <w:r w:rsidRPr="00691508">
              <w:rPr>
                <w:color w:val="000000"/>
                <w:sz w:val="20"/>
                <w:szCs w:val="20"/>
              </w:rPr>
              <w:t xml:space="preserve"> </w:t>
            </w:r>
            <w:r w:rsidR="00691508" w:rsidRPr="00691508">
              <w:rPr>
                <w:sz w:val="20"/>
                <w:szCs w:val="20"/>
              </w:rPr>
              <w:t>Białystok</w:t>
            </w:r>
            <w:r w:rsidRPr="00691508">
              <w:rPr>
                <w:sz w:val="20"/>
                <w:szCs w:val="20"/>
              </w:rPr>
              <w:t> 2009.</w:t>
            </w:r>
          </w:p>
          <w:p w:rsidR="00691508" w:rsidRPr="00691508" w:rsidRDefault="00691508" w:rsidP="00691508">
            <w:pPr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691508">
              <w:rPr>
                <w:sz w:val="20"/>
                <w:szCs w:val="20"/>
              </w:rPr>
              <w:t xml:space="preserve">Konarzewska-Gubała E. (red.): </w:t>
            </w:r>
            <w:r w:rsidRPr="00691508">
              <w:rPr>
                <w:i/>
                <w:sz w:val="20"/>
                <w:szCs w:val="20"/>
              </w:rPr>
              <w:t xml:space="preserve">Zarządzanie przez jakość, koncepcje, metody, studia przypadków, </w:t>
            </w:r>
            <w:r w:rsidRPr="00691508">
              <w:rPr>
                <w:sz w:val="20"/>
                <w:szCs w:val="20"/>
              </w:rPr>
              <w:t>Wydawnictwo Akademii Ekonomicznej we Wrocławiu, Wrocław, 2003 r.</w:t>
            </w:r>
          </w:p>
          <w:p w:rsidR="002F5BA9" w:rsidRPr="00691508" w:rsidRDefault="002F5BA9" w:rsidP="00691508">
            <w:pPr>
              <w:numPr>
                <w:ilvl w:val="0"/>
                <w:numId w:val="21"/>
              </w:numPr>
              <w:tabs>
                <w:tab w:val="num" w:pos="861"/>
              </w:tabs>
              <w:suppressAutoHyphens w:val="0"/>
              <w:spacing w:before="40"/>
              <w:rPr>
                <w:color w:val="000000"/>
                <w:sz w:val="20"/>
                <w:szCs w:val="20"/>
              </w:rPr>
            </w:pPr>
            <w:r w:rsidRPr="00691508">
              <w:rPr>
                <w:sz w:val="20"/>
                <w:szCs w:val="20"/>
              </w:rPr>
              <w:t xml:space="preserve">Łazicki A. (red.), </w:t>
            </w:r>
            <w:r w:rsidRPr="00691508">
              <w:rPr>
                <w:i/>
                <w:sz w:val="20"/>
                <w:szCs w:val="20"/>
              </w:rPr>
              <w:t xml:space="preserve">Systemy </w:t>
            </w:r>
            <w:r w:rsidRPr="00691508">
              <w:rPr>
                <w:rStyle w:val="text3"/>
                <w:i/>
                <w:color w:val="000000"/>
                <w:sz w:val="20"/>
                <w:szCs w:val="20"/>
              </w:rPr>
              <w:t>zarządzania</w:t>
            </w:r>
            <w:r w:rsidRPr="00691508">
              <w:rPr>
                <w:i/>
                <w:sz w:val="20"/>
                <w:szCs w:val="20"/>
              </w:rPr>
              <w:t xml:space="preserve"> przedsiębiorstwem: </w:t>
            </w:r>
            <w:r w:rsidRPr="00691508">
              <w:rPr>
                <w:rStyle w:val="text3"/>
                <w:i/>
                <w:color w:val="000000"/>
                <w:sz w:val="20"/>
                <w:szCs w:val="20"/>
              </w:rPr>
              <w:t>techniki</w:t>
            </w:r>
            <w:r w:rsidRPr="00691508">
              <w:rPr>
                <w:i/>
                <w:sz w:val="20"/>
                <w:szCs w:val="20"/>
              </w:rPr>
              <w:t xml:space="preserve"> Lean Management i </w:t>
            </w:r>
            <w:proofErr w:type="spellStart"/>
            <w:r w:rsidRPr="00691508">
              <w:rPr>
                <w:i/>
                <w:sz w:val="20"/>
                <w:szCs w:val="20"/>
              </w:rPr>
              <w:t>Kaizen</w:t>
            </w:r>
            <w:proofErr w:type="spellEnd"/>
            <w:r w:rsidRPr="00691508">
              <w:rPr>
                <w:sz w:val="20"/>
                <w:szCs w:val="20"/>
              </w:rPr>
              <w:t>. Wiedza i Praktyka, Warszawa 2011.</w:t>
            </w:r>
          </w:p>
          <w:p w:rsidR="002F5BA9" w:rsidRPr="00691508" w:rsidRDefault="002F5BA9" w:rsidP="00691508">
            <w:pPr>
              <w:numPr>
                <w:ilvl w:val="0"/>
                <w:numId w:val="21"/>
              </w:numPr>
              <w:tabs>
                <w:tab w:val="clear" w:pos="360"/>
                <w:tab w:val="num" w:pos="507"/>
                <w:tab w:val="num" w:pos="933"/>
              </w:tabs>
              <w:suppressAutoHyphens w:val="0"/>
              <w:spacing w:before="40"/>
              <w:rPr>
                <w:color w:val="000000"/>
                <w:sz w:val="20"/>
                <w:szCs w:val="20"/>
              </w:rPr>
            </w:pPr>
            <w:proofErr w:type="spellStart"/>
            <w:r w:rsidRPr="00691508">
              <w:rPr>
                <w:bCs/>
                <w:color w:val="000000"/>
                <w:sz w:val="20"/>
                <w:szCs w:val="20"/>
              </w:rPr>
              <w:t>Rummler</w:t>
            </w:r>
            <w:proofErr w:type="spellEnd"/>
            <w:r w:rsidRPr="00691508">
              <w:rPr>
                <w:bCs/>
                <w:color w:val="000000"/>
                <w:sz w:val="20"/>
                <w:szCs w:val="20"/>
              </w:rPr>
              <w:t xml:space="preserve"> G.A., </w:t>
            </w:r>
            <w:proofErr w:type="spellStart"/>
            <w:r w:rsidRPr="00691508">
              <w:rPr>
                <w:bCs/>
                <w:color w:val="000000"/>
                <w:sz w:val="20"/>
                <w:szCs w:val="20"/>
              </w:rPr>
              <w:t>Brache</w:t>
            </w:r>
            <w:proofErr w:type="spellEnd"/>
            <w:r w:rsidRPr="00691508">
              <w:rPr>
                <w:bCs/>
                <w:color w:val="000000"/>
                <w:sz w:val="20"/>
                <w:szCs w:val="20"/>
              </w:rPr>
              <w:t xml:space="preserve"> A.P., </w:t>
            </w:r>
            <w:r w:rsidRPr="00691508">
              <w:rPr>
                <w:bCs/>
                <w:i/>
                <w:iCs/>
                <w:color w:val="000000"/>
                <w:sz w:val="20"/>
                <w:szCs w:val="20"/>
              </w:rPr>
              <w:t>Podnoszenie efektywności organizacji: Jak zarządzać „białymi plamami” w strukturze organizacyjnej?</w:t>
            </w:r>
            <w:r w:rsidRPr="00691508">
              <w:rPr>
                <w:bCs/>
                <w:color w:val="000000"/>
                <w:sz w:val="20"/>
                <w:szCs w:val="20"/>
              </w:rPr>
              <w:t xml:space="preserve"> Państwowe Wydawnictwo Ekonomiczne, Warszawa 2000</w:t>
            </w:r>
            <w:r w:rsidRPr="00691508">
              <w:rPr>
                <w:color w:val="000000"/>
                <w:sz w:val="20"/>
                <w:szCs w:val="20"/>
              </w:rPr>
              <w:t>.</w:t>
            </w:r>
          </w:p>
          <w:p w:rsidR="00691508" w:rsidRPr="00691508" w:rsidRDefault="00691508" w:rsidP="00691508">
            <w:pPr>
              <w:numPr>
                <w:ilvl w:val="0"/>
                <w:numId w:val="21"/>
              </w:numPr>
              <w:tabs>
                <w:tab w:val="num" w:pos="933"/>
              </w:tabs>
              <w:rPr>
                <w:sz w:val="20"/>
                <w:szCs w:val="20"/>
              </w:rPr>
            </w:pPr>
            <w:r w:rsidRPr="00691508">
              <w:rPr>
                <w:sz w:val="20"/>
                <w:szCs w:val="20"/>
              </w:rPr>
              <w:t xml:space="preserve">Szczepańska K., </w:t>
            </w:r>
            <w:r w:rsidRPr="00691508">
              <w:rPr>
                <w:i/>
                <w:sz w:val="20"/>
                <w:szCs w:val="20"/>
              </w:rPr>
              <w:t>Zarządzanie jakością: koncepcje, metody, techniki, narzędzia</w:t>
            </w:r>
            <w:r w:rsidRPr="00691508">
              <w:rPr>
                <w:sz w:val="20"/>
                <w:szCs w:val="20"/>
              </w:rPr>
              <w:t>, Wydawnictwo Politechniki Warszawskiej, Warszawa 2015.</w:t>
            </w:r>
          </w:p>
          <w:p w:rsidR="005803E3" w:rsidRPr="00691508" w:rsidRDefault="002F5BA9" w:rsidP="00691508">
            <w:pPr>
              <w:numPr>
                <w:ilvl w:val="0"/>
                <w:numId w:val="21"/>
              </w:numPr>
              <w:tabs>
                <w:tab w:val="clear" w:pos="360"/>
                <w:tab w:val="num" w:pos="507"/>
                <w:tab w:val="num" w:pos="933"/>
              </w:tabs>
              <w:suppressAutoHyphens w:val="0"/>
              <w:spacing w:before="40"/>
              <w:rPr>
                <w:bCs/>
                <w:sz w:val="20"/>
              </w:rPr>
            </w:pPr>
            <w:r w:rsidRPr="00691508">
              <w:rPr>
                <w:bCs/>
                <w:sz w:val="20"/>
              </w:rPr>
              <w:t xml:space="preserve">Zymonik Z., Hamrol A., </w:t>
            </w:r>
            <w:proofErr w:type="spellStart"/>
            <w:r w:rsidRPr="00691508">
              <w:rPr>
                <w:bCs/>
                <w:sz w:val="20"/>
              </w:rPr>
              <w:t>Grudowski</w:t>
            </w:r>
            <w:proofErr w:type="spellEnd"/>
            <w:r w:rsidRPr="00691508">
              <w:rPr>
                <w:bCs/>
                <w:sz w:val="20"/>
              </w:rPr>
              <w:t xml:space="preserve"> P., Zarządzanie jakością i bezpieczeństwem, PWE, Warszawa 2015. </w:t>
            </w:r>
          </w:p>
          <w:p w:rsidR="002B5912" w:rsidRPr="00CE613F" w:rsidRDefault="002B5912" w:rsidP="00691508">
            <w:pPr>
              <w:ind w:left="360"/>
            </w:pP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OPIEKUN </w:t>
            </w:r>
            <w:r w:rsidR="009A3831" w:rsidRPr="00CE613F">
              <w:rPr>
                <w:b/>
                <w:bCs/>
              </w:rPr>
              <w:t>PRZEDMIOT</w:t>
            </w:r>
            <w:r w:rsidRPr="00CE613F">
              <w:rPr>
                <w:b/>
                <w:bCs/>
              </w:rPr>
              <w:t>U</w:t>
            </w:r>
            <w:r w:rsidR="009A3831" w:rsidRPr="00CE613F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691508" w:rsidP="0085533D">
            <w:pPr>
              <w:snapToGrid w:val="0"/>
              <w:ind w:left="360"/>
              <w:rPr>
                <w:b/>
                <w:bCs/>
              </w:rPr>
            </w:pPr>
            <w:r w:rsidRPr="009E2A28">
              <w:rPr>
                <w:b/>
                <w:bCs/>
                <w:color w:val="000000"/>
              </w:rPr>
              <w:t xml:space="preserve">Anna Dobrowolska, </w:t>
            </w:r>
            <w:hyperlink r:id="rId8" w:history="1">
              <w:r w:rsidRPr="00BC7647">
                <w:rPr>
                  <w:rStyle w:val="Hipercze"/>
                  <w:b/>
                  <w:bCs/>
                </w:rPr>
                <w:t>anna.dobrowolska@pwr.edu.pl</w:t>
              </w:r>
            </w:hyperlink>
            <w:r>
              <w:rPr>
                <w:b/>
                <w:bCs/>
                <w:color w:val="000000"/>
              </w:rPr>
              <w:t xml:space="preserve"> </w:t>
            </w:r>
            <w:r w:rsidRPr="009E2A28">
              <w:rPr>
                <w:b/>
                <w:bCs/>
                <w:color w:val="000000"/>
              </w:rPr>
              <w:t xml:space="preserve"> </w:t>
            </w:r>
          </w:p>
        </w:tc>
      </w:tr>
    </w:tbl>
    <w:p w:rsidR="00CB759A" w:rsidRDefault="00CB759A" w:rsidP="007F0FB2"/>
    <w:sectPr w:rsidR="00CB759A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44C" w:rsidRDefault="004B544C">
      <w:r>
        <w:separator/>
      </w:r>
    </w:p>
  </w:endnote>
  <w:endnote w:type="continuationSeparator" w:id="0">
    <w:p w:rsidR="004B544C" w:rsidRDefault="004B5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44C" w:rsidRDefault="004B544C">
      <w:r>
        <w:separator/>
      </w:r>
    </w:p>
  </w:footnote>
  <w:footnote w:type="continuationSeparator" w:id="0">
    <w:p w:rsidR="004B544C" w:rsidRDefault="004B5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0172E2"/>
    <w:multiLevelType w:val="hybridMultilevel"/>
    <w:tmpl w:val="0C706164"/>
    <w:lvl w:ilvl="0" w:tplc="424CEC4E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733DD"/>
    <w:multiLevelType w:val="hybridMultilevel"/>
    <w:tmpl w:val="CF0CA692"/>
    <w:lvl w:ilvl="0" w:tplc="000000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545F96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C82BE8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8" w15:restartNumberingAfterBreak="0">
    <w:nsid w:val="6AAF12C3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4"/>
  </w:num>
  <w:num w:numId="8">
    <w:abstractNumId w:val="9"/>
  </w:num>
  <w:num w:numId="9">
    <w:abstractNumId w:val="6"/>
  </w:num>
  <w:num w:numId="10">
    <w:abstractNumId w:val="17"/>
  </w:num>
  <w:num w:numId="11">
    <w:abstractNumId w:val="15"/>
  </w:num>
  <w:num w:numId="12">
    <w:abstractNumId w:val="19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20"/>
  </w:num>
  <w:num w:numId="17">
    <w:abstractNumId w:val="12"/>
  </w:num>
  <w:num w:numId="18">
    <w:abstractNumId w:val="18"/>
  </w:num>
  <w:num w:numId="19">
    <w:abstractNumId w:val="16"/>
  </w:num>
  <w:num w:numId="20">
    <w:abstractNumId w:val="1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1790"/>
    <w:rsid w:val="00013CF7"/>
    <w:rsid w:val="00014640"/>
    <w:rsid w:val="000156A0"/>
    <w:rsid w:val="00034144"/>
    <w:rsid w:val="00041381"/>
    <w:rsid w:val="00047975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251A"/>
    <w:rsid w:val="001D58E2"/>
    <w:rsid w:val="001E0D88"/>
    <w:rsid w:val="00216C3F"/>
    <w:rsid w:val="00221A54"/>
    <w:rsid w:val="00232053"/>
    <w:rsid w:val="0023230F"/>
    <w:rsid w:val="00236A6A"/>
    <w:rsid w:val="0024418C"/>
    <w:rsid w:val="0024472B"/>
    <w:rsid w:val="00247724"/>
    <w:rsid w:val="00247E22"/>
    <w:rsid w:val="00250319"/>
    <w:rsid w:val="00252DBF"/>
    <w:rsid w:val="00261766"/>
    <w:rsid w:val="00272A83"/>
    <w:rsid w:val="00292BFC"/>
    <w:rsid w:val="002A358C"/>
    <w:rsid w:val="002B2B29"/>
    <w:rsid w:val="002B5912"/>
    <w:rsid w:val="002C13D6"/>
    <w:rsid w:val="002C4A38"/>
    <w:rsid w:val="002D7FF3"/>
    <w:rsid w:val="002E071E"/>
    <w:rsid w:val="002E286E"/>
    <w:rsid w:val="002F46F4"/>
    <w:rsid w:val="002F5BA9"/>
    <w:rsid w:val="003013A2"/>
    <w:rsid w:val="00312640"/>
    <w:rsid w:val="00322E57"/>
    <w:rsid w:val="00327477"/>
    <w:rsid w:val="00330D51"/>
    <w:rsid w:val="003325BF"/>
    <w:rsid w:val="0033626A"/>
    <w:rsid w:val="00361AB9"/>
    <w:rsid w:val="003810E9"/>
    <w:rsid w:val="00390B75"/>
    <w:rsid w:val="003A45A7"/>
    <w:rsid w:val="003B0A30"/>
    <w:rsid w:val="003C37E7"/>
    <w:rsid w:val="003C650C"/>
    <w:rsid w:val="003F183E"/>
    <w:rsid w:val="003F5F77"/>
    <w:rsid w:val="00407B87"/>
    <w:rsid w:val="00423449"/>
    <w:rsid w:val="00434D81"/>
    <w:rsid w:val="00445A01"/>
    <w:rsid w:val="00474FDF"/>
    <w:rsid w:val="00476124"/>
    <w:rsid w:val="00477042"/>
    <w:rsid w:val="00480AC6"/>
    <w:rsid w:val="00487489"/>
    <w:rsid w:val="00491F74"/>
    <w:rsid w:val="004A69E4"/>
    <w:rsid w:val="004A7DEB"/>
    <w:rsid w:val="004A7FFC"/>
    <w:rsid w:val="004B2951"/>
    <w:rsid w:val="004B544C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78B"/>
    <w:rsid w:val="00592BDA"/>
    <w:rsid w:val="005940CD"/>
    <w:rsid w:val="00594550"/>
    <w:rsid w:val="005B128C"/>
    <w:rsid w:val="005C16CA"/>
    <w:rsid w:val="005C5D72"/>
    <w:rsid w:val="005C6F14"/>
    <w:rsid w:val="005D2E41"/>
    <w:rsid w:val="00603641"/>
    <w:rsid w:val="00603C29"/>
    <w:rsid w:val="00621B56"/>
    <w:rsid w:val="00652192"/>
    <w:rsid w:val="00663BA2"/>
    <w:rsid w:val="0068312F"/>
    <w:rsid w:val="00691508"/>
    <w:rsid w:val="006A5228"/>
    <w:rsid w:val="006B0D90"/>
    <w:rsid w:val="006B1748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6CD9"/>
    <w:rsid w:val="00765B5D"/>
    <w:rsid w:val="00794A39"/>
    <w:rsid w:val="007B30F9"/>
    <w:rsid w:val="007C6787"/>
    <w:rsid w:val="007C72CA"/>
    <w:rsid w:val="007D1760"/>
    <w:rsid w:val="007D46F8"/>
    <w:rsid w:val="007D5C79"/>
    <w:rsid w:val="007F0FB2"/>
    <w:rsid w:val="008011DB"/>
    <w:rsid w:val="00813723"/>
    <w:rsid w:val="0085533D"/>
    <w:rsid w:val="008730C1"/>
    <w:rsid w:val="00874AAA"/>
    <w:rsid w:val="00875BE6"/>
    <w:rsid w:val="008A0AE7"/>
    <w:rsid w:val="008B3399"/>
    <w:rsid w:val="008B6262"/>
    <w:rsid w:val="008C4D57"/>
    <w:rsid w:val="008D1791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1BA1"/>
    <w:rsid w:val="009B74F0"/>
    <w:rsid w:val="009C4B9F"/>
    <w:rsid w:val="009D49C5"/>
    <w:rsid w:val="009E23F5"/>
    <w:rsid w:val="009E431C"/>
    <w:rsid w:val="00A12397"/>
    <w:rsid w:val="00A12B4B"/>
    <w:rsid w:val="00A309E9"/>
    <w:rsid w:val="00A405D5"/>
    <w:rsid w:val="00A42AF0"/>
    <w:rsid w:val="00A51A33"/>
    <w:rsid w:val="00A677CF"/>
    <w:rsid w:val="00A73274"/>
    <w:rsid w:val="00AA77C0"/>
    <w:rsid w:val="00AB33CE"/>
    <w:rsid w:val="00AB78D3"/>
    <w:rsid w:val="00AC0C11"/>
    <w:rsid w:val="00AC4224"/>
    <w:rsid w:val="00AD643A"/>
    <w:rsid w:val="00B03744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A6F1C"/>
    <w:rsid w:val="00BE27A3"/>
    <w:rsid w:val="00BF38AF"/>
    <w:rsid w:val="00BF493D"/>
    <w:rsid w:val="00C1459D"/>
    <w:rsid w:val="00C16DC6"/>
    <w:rsid w:val="00C24AE7"/>
    <w:rsid w:val="00C30ECC"/>
    <w:rsid w:val="00C35AC8"/>
    <w:rsid w:val="00C40469"/>
    <w:rsid w:val="00C415AB"/>
    <w:rsid w:val="00C44F4D"/>
    <w:rsid w:val="00C45CB2"/>
    <w:rsid w:val="00C54939"/>
    <w:rsid w:val="00C56B10"/>
    <w:rsid w:val="00C84573"/>
    <w:rsid w:val="00C87AD1"/>
    <w:rsid w:val="00CA5C4D"/>
    <w:rsid w:val="00CB759A"/>
    <w:rsid w:val="00CC204D"/>
    <w:rsid w:val="00CC351C"/>
    <w:rsid w:val="00CE0349"/>
    <w:rsid w:val="00CE613F"/>
    <w:rsid w:val="00D10320"/>
    <w:rsid w:val="00D332B9"/>
    <w:rsid w:val="00D376AB"/>
    <w:rsid w:val="00D552A5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4235B"/>
    <w:rsid w:val="00E52DD3"/>
    <w:rsid w:val="00E5380C"/>
    <w:rsid w:val="00E646A1"/>
    <w:rsid w:val="00E76872"/>
    <w:rsid w:val="00EB2AE7"/>
    <w:rsid w:val="00EB330B"/>
    <w:rsid w:val="00EB41AE"/>
    <w:rsid w:val="00EC279C"/>
    <w:rsid w:val="00EC5410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0D8E"/>
    <w:rsid w:val="00F23EB3"/>
    <w:rsid w:val="00F241C8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1A83028"/>
  <w15:docId w15:val="{9EF2988B-F1D5-42B8-A327-B64509B1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text3">
    <w:name w:val="text3"/>
    <w:rsid w:val="006B1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dobrowolska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70B9AEB-910C-44F1-9CFA-95180C60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686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Zab�ocka-Kluczka</cp:lastModifiedBy>
  <cp:revision>23</cp:revision>
  <cp:lastPrinted>2019-01-14T10:42:00Z</cp:lastPrinted>
  <dcterms:created xsi:type="dcterms:W3CDTF">2019-03-31T16:49:00Z</dcterms:created>
  <dcterms:modified xsi:type="dcterms:W3CDTF">2021-02-10T15:25:00Z</dcterms:modified>
</cp:coreProperties>
</file>